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4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6"/>
      </w:tblGrid>
      <w:tr w:rsidR="00FB108D">
        <w:tc>
          <w:tcPr>
            <w:tcW w:w="10466" w:type="dxa"/>
          </w:tcPr>
          <w:p w:rsidR="00FB108D" w:rsidRDefault="002E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 xml:space="preserve">OŚRODEK ŚRODOWISKOWEJ </w:t>
            </w:r>
          </w:p>
          <w:p w:rsidR="00FB108D" w:rsidRDefault="00F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B108D" w:rsidRDefault="002E73DE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POMOCY PSYCHOLOGICZNEJ</w:t>
            </w:r>
          </w:p>
          <w:p w:rsidR="00FB108D" w:rsidRDefault="00F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B108D" w:rsidRDefault="002E73DE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pl-PL"/>
              </w:rPr>
              <w:t>I     PSYCHOTERAPEUTYCZNEJ</w:t>
            </w:r>
          </w:p>
          <w:p w:rsidR="00FB108D" w:rsidRDefault="00F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B108D" w:rsidRDefault="002E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t>DLA DZIECI I MŁODZIEŻY.</w:t>
            </w:r>
          </w:p>
          <w:p w:rsidR="00FB108D" w:rsidRDefault="00F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108D" w:rsidRDefault="002E73DE">
      <w:pPr>
        <w:spacing w:after="0" w:line="240" w:lineRule="auto"/>
        <w:jc w:val="center"/>
        <w:rPr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Oferujemy:</w:t>
      </w:r>
    </w:p>
    <w:p w:rsidR="00FB108D" w:rsidRDefault="002E73D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 xml:space="preserve"> bezpłatną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niewymagającą skierowania pomoc dla dzieci i młodzieży uczącej się (do 21 roku życia),</w:t>
      </w:r>
    </w:p>
    <w:p w:rsidR="00FB108D" w:rsidRDefault="00FB10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B108D" w:rsidRDefault="002E73DE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- pomoc psychologa, psychoterapeuty,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terapeuty środowiskowego.</w:t>
      </w:r>
    </w:p>
    <w:p w:rsidR="00FB108D" w:rsidRDefault="00FB108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B108D" w:rsidRDefault="002E73DE">
      <w:pPr>
        <w:spacing w:after="0" w:line="240" w:lineRule="auto"/>
        <w:rPr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Proponowane formy pomocy dotyczą dzieci i młodzieży,  które nie wymagają pomocy psychiatry a doświadczają:</w:t>
      </w:r>
    </w:p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trudności w relacjach z rówieśnikami,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trudności w funkcjonowaniu szkolnym, w rodzinie,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lęków,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sytuacji kryzysowych,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problemów rodzinnych,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zaburzenia odżywania, psychosomatycznych,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są ofiarami przemocy,</w:t>
      </w:r>
    </w:p>
    <w:p w:rsidR="00FB108D" w:rsidRDefault="002E73D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zaburzenia zachowania i emocji.</w:t>
      </w:r>
    </w:p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B108D" w:rsidRDefault="002E73DE">
      <w:pPr>
        <w:spacing w:after="0" w:line="240" w:lineRule="auto"/>
        <w:jc w:val="center"/>
        <w:rPr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Rejestracja pod numerem telefonu:</w:t>
      </w:r>
    </w:p>
    <w:p w:rsidR="00FB108D" w:rsidRDefault="00F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</w:pPr>
    </w:p>
    <w:p w:rsidR="00FB108D" w:rsidRDefault="002E73DE">
      <w:pPr>
        <w:jc w:val="center"/>
        <w:rPr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600 053 419</w:t>
      </w:r>
    </w:p>
    <w:p w:rsidR="00FB108D" w:rsidRPr="00A77DC5" w:rsidRDefault="00A77DC5" w:rsidP="00A77DC5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77DC5">
        <w:rPr>
          <w:rFonts w:ascii="Times New Roman" w:hAnsi="Times New Roman" w:cs="Times New Roman"/>
          <w:b/>
          <w:bCs/>
          <w:sz w:val="40"/>
          <w:szCs w:val="40"/>
          <w:u w:val="single"/>
        </w:rPr>
        <w:t>Adres:</w:t>
      </w:r>
    </w:p>
    <w:p w:rsidR="00A77DC5" w:rsidRPr="00A77DC5" w:rsidRDefault="00A77DC5" w:rsidP="00A77D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77DC5">
        <w:rPr>
          <w:rFonts w:ascii="Times New Roman" w:hAnsi="Times New Roman" w:cs="Times New Roman"/>
          <w:b/>
          <w:bCs/>
          <w:sz w:val="36"/>
          <w:szCs w:val="36"/>
        </w:rPr>
        <w:t>Wejherowo, ul. 10 lutego 13</w:t>
      </w:r>
      <w:r w:rsidRPr="00A77DC5">
        <w:rPr>
          <w:rFonts w:ascii="Times New Roman" w:hAnsi="Times New Roman" w:cs="Times New Roman"/>
          <w:b/>
          <w:bCs/>
          <w:sz w:val="36"/>
          <w:szCs w:val="36"/>
        </w:rPr>
        <w:br/>
        <w:t>(przy dworcu SKM, PKS)</w:t>
      </w:r>
    </w:p>
    <w:p w:rsidR="00A77DC5" w:rsidRPr="00A77DC5" w:rsidRDefault="00A77DC5" w:rsidP="00A77D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77DC5">
        <w:rPr>
          <w:rFonts w:ascii="Times New Roman" w:hAnsi="Times New Roman" w:cs="Times New Roman"/>
          <w:b/>
          <w:bCs/>
          <w:sz w:val="36"/>
          <w:szCs w:val="36"/>
        </w:rPr>
        <w:t xml:space="preserve">Budynek przychodni lekarskiej NZOZ nr 1 </w:t>
      </w:r>
      <w:r w:rsidRPr="00A77DC5">
        <w:rPr>
          <w:rFonts w:ascii="Times New Roman" w:hAnsi="Times New Roman" w:cs="Times New Roman"/>
          <w:b/>
          <w:bCs/>
          <w:sz w:val="36"/>
          <w:szCs w:val="36"/>
        </w:rPr>
        <w:br/>
        <w:t>(pierwsze piętro)</w:t>
      </w:r>
    </w:p>
    <w:sectPr w:rsidR="00A77DC5" w:rsidRPr="00A77DC5" w:rsidSect="00FB108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39B"/>
    <w:multiLevelType w:val="multilevel"/>
    <w:tmpl w:val="B3EC08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16F7323"/>
    <w:multiLevelType w:val="multilevel"/>
    <w:tmpl w:val="92985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autoHyphenation/>
  <w:hyphenationZone w:val="425"/>
  <w:characterSpacingControl w:val="doNotCompress"/>
  <w:compat/>
  <w:rsids>
    <w:rsidRoot w:val="00FB108D"/>
    <w:rsid w:val="002E73DE"/>
    <w:rsid w:val="00A77DC5"/>
    <w:rsid w:val="00FB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58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B10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B108D"/>
    <w:pPr>
      <w:spacing w:after="140"/>
    </w:pPr>
  </w:style>
  <w:style w:type="paragraph" w:styleId="Lista">
    <w:name w:val="List"/>
    <w:basedOn w:val="Tekstpodstawowy"/>
    <w:rsid w:val="00FB108D"/>
    <w:rPr>
      <w:rFonts w:cs="Arial"/>
    </w:rPr>
  </w:style>
  <w:style w:type="paragraph" w:customStyle="1" w:styleId="Caption">
    <w:name w:val="Caption"/>
    <w:basedOn w:val="Normalny"/>
    <w:qFormat/>
    <w:rsid w:val="00FB10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108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58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58E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B108D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kjankowska</dc:creator>
  <cp:lastModifiedBy>akolator</cp:lastModifiedBy>
  <cp:revision>2</cp:revision>
  <cp:lastPrinted>2021-05-14T09:32:00Z</cp:lastPrinted>
  <dcterms:created xsi:type="dcterms:W3CDTF">2021-09-08T15:29:00Z</dcterms:created>
  <dcterms:modified xsi:type="dcterms:W3CDTF">2021-09-08T15:29:00Z</dcterms:modified>
  <dc:language>pl-PL</dc:language>
</cp:coreProperties>
</file>